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 w:rsidR="00EE5E06">
              <w:rPr>
                <w:sz w:val="20"/>
                <w:szCs w:val="20"/>
              </w:rPr>
              <w:t>…………………………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C6F712A" w14:textId="77777777"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78DDE045" w14:textId="77777777"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2F1B2EC" w14:textId="77777777"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14:paraId="3D69EB51" w14:textId="77777777"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754557" w14:textId="77777777"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14:paraId="64F1D5F2" w14:textId="77777777"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CA99FB9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9828F4C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666769" w:rsidRPr="00D54A4F" w14:paraId="1857CB2C" w14:textId="77777777" w:rsidTr="00E16DBF">
        <w:tc>
          <w:tcPr>
            <w:tcW w:w="9493" w:type="dxa"/>
          </w:tcPr>
          <w:p w14:paraId="1DEC4A47" w14:textId="77777777" w:rsidR="00666769" w:rsidRPr="009C6DA2" w:rsidRDefault="00666769" w:rsidP="00E16DB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C6DA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0CEA4676" w14:textId="77777777" w:rsidR="00666769" w:rsidRPr="009C6DA2" w:rsidRDefault="00666769" w:rsidP="00E16D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</w:rPr>
            </w:pPr>
            <w:r w:rsidRPr="009C6DA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Név: </w:t>
            </w:r>
            <w:r w:rsidRPr="009C6DA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Székesfehérvári Szakképzési Centrum                                                        </w:t>
            </w:r>
            <w:r w:rsidRPr="009C6DA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Oktatási azonosító: </w:t>
            </w:r>
            <w:r w:rsidRPr="009C6DA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203053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/007</w:t>
            </w:r>
          </w:p>
          <w:p w14:paraId="129DC6FB" w14:textId="77777777" w:rsidR="00666769" w:rsidRPr="009C6DA2" w:rsidRDefault="00666769" w:rsidP="00E16D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C6DA2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9C6DA2">
              <w:rPr>
                <w:rFonts w:ascii="TimesNewRomanPSMT" w:hAnsi="TimesNewRomanPSMT" w:cs="TimesNewRomanPSMT"/>
                <w:b/>
                <w:sz w:val="20"/>
                <w:szCs w:val="20"/>
              </w:rPr>
              <w:t>8000 Székesfehérvár, Budai út 45.</w:t>
            </w:r>
          </w:p>
          <w:p w14:paraId="49E741CE" w14:textId="77777777" w:rsidR="00666769" w:rsidRPr="009C6DA2" w:rsidRDefault="00666769" w:rsidP="00E16D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C6DA2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9C6DA2">
              <w:t xml:space="preserve"> </w:t>
            </w:r>
            <w:r w:rsidRPr="009C6DA2">
              <w:rPr>
                <w:rFonts w:ascii="TimesNewRomanPSMT" w:hAnsi="TimesNewRomanPSMT" w:cs="TimesNewRomanPSMT"/>
                <w:b/>
                <w:sz w:val="20"/>
                <w:szCs w:val="20"/>
              </w:rPr>
              <w:t>Szépné Holczer Piroska</w:t>
            </w:r>
          </w:p>
          <w:p w14:paraId="47D465A2" w14:textId="77777777" w:rsidR="00666769" w:rsidRDefault="00666769" w:rsidP="00E16DBF">
            <w:pPr>
              <w:autoSpaceDE w:val="0"/>
              <w:autoSpaceDN w:val="0"/>
              <w:adjustRightInd w:val="0"/>
              <w:spacing w:before="120"/>
            </w:pPr>
            <w:r w:rsidRPr="009C6DA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9C6DA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9C6DA2">
              <w:rPr>
                <w:rFonts w:ascii="TimesNewRomanPSMT" w:hAnsi="TimesNewRomanPSMT" w:cs="TimesNewRomanPSMT"/>
                <w:sz w:val="20"/>
                <w:szCs w:val="20"/>
              </w:rPr>
              <w:t xml:space="preserve">biztosító tagintézmény neve: </w:t>
            </w:r>
            <w:r w:rsidRPr="009C6DA2">
              <w:rPr>
                <w:rStyle w:val="apple-style-span"/>
                <w:b/>
                <w:bCs/>
                <w:color w:val="291D0F"/>
                <w:sz w:val="21"/>
                <w:szCs w:val="21"/>
              </w:rPr>
              <w:t>Székesfehérvári SZC Deák Ferenc Technikum és Szakképző Iskola</w:t>
            </w:r>
            <w:r w:rsidRPr="009C6DA2">
              <w:t xml:space="preserve"> </w:t>
            </w:r>
          </w:p>
          <w:p w14:paraId="3A4BE3F9" w14:textId="77777777" w:rsidR="00666769" w:rsidRDefault="00666769" w:rsidP="00E16D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C6DA2">
              <w:rPr>
                <w:sz w:val="20"/>
                <w:szCs w:val="20"/>
              </w:rPr>
              <w:t xml:space="preserve">címe: </w:t>
            </w:r>
            <w:r w:rsidRPr="009C6DA2">
              <w:rPr>
                <w:rFonts w:ascii="Webdings" w:hAnsi="Webdings" w:cs="Webdings"/>
              </w:rPr>
              <w:t></w:t>
            </w:r>
            <w:r w:rsidRPr="009C6DA2">
              <w:rPr>
                <w:rFonts w:ascii="TimesNewRomanPSMT" w:hAnsi="TimesNewRomanPSMT" w:cs="TimesNewRomanPSMT"/>
                <w:b/>
                <w:sz w:val="20"/>
                <w:szCs w:val="20"/>
              </w:rPr>
              <w:t>8000 Székesfehérvár, Károly János u. 32.</w:t>
            </w:r>
          </w:p>
          <w:p w14:paraId="0C75A56C" w14:textId="77777777" w:rsidR="00666769" w:rsidRPr="009E74E1" w:rsidRDefault="00666769" w:rsidP="00E16D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</w:tbl>
    <w:p w14:paraId="6FA1EE78" w14:textId="09597A7A" w:rsidR="001B309E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48BC4122" w14:textId="49C12998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12658CF4" w14:textId="65BE2048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49E95DEC" w14:textId="68C799C8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4C637176" w14:textId="49D6CC23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50622831" w14:textId="0379C50F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7189705E" w14:textId="01AD3D1E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6E0E4964" w14:textId="5EF2E8CA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27D96580" w14:textId="09FC5DEE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1AC2943" w14:textId="3B6FB455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4765FCF7" w14:textId="5DB6AEC0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445AF642" w14:textId="606116F0" w:rsidR="00666769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07B9E06A" w14:textId="77777777" w:rsidR="00666769" w:rsidRPr="00D54A4F" w:rsidRDefault="00666769">
      <w:pPr>
        <w:autoSpaceDE w:val="0"/>
        <w:autoSpaceDN w:val="0"/>
        <w:adjustRightInd w:val="0"/>
        <w:ind w:left="-540"/>
        <w:rPr>
          <w:sz w:val="20"/>
          <w:szCs w:val="20"/>
        </w:rPr>
      </w:pPr>
      <w:bookmarkStart w:id="0" w:name="_GoBack"/>
      <w:bookmarkEnd w:id="0"/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77777777"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E39D068"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77777777"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77777777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36B97C32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7777777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77777777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467A8722" w14:textId="77777777"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14:paraId="1E198159" w14:textId="7777777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14:paraId="5383F3EB" w14:textId="77777777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14:paraId="6B5EFB44" w14:textId="5E6DD36D"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5DA4921" w14:textId="77777777"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14:paraId="497F8335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3BD9628B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A0A1882" w14:textId="77777777"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14:paraId="605AF6A9" w14:textId="77777777"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E68AEE9" w14:textId="77777777" w:rsidR="008F5ACF" w:rsidRPr="00D54A4F" w:rsidRDefault="008F5ACF" w:rsidP="00A55C6A"/>
    <w:p w14:paraId="110B184F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4751" w14:textId="77777777" w:rsidR="00705803" w:rsidRDefault="00705803">
      <w:r>
        <w:separator/>
      </w:r>
    </w:p>
  </w:endnote>
  <w:endnote w:type="continuationSeparator" w:id="0">
    <w:p w14:paraId="562A95E3" w14:textId="77777777" w:rsidR="00705803" w:rsidRDefault="0070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21CDA4B1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66769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12259E5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66769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0A0E7EE0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66769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6A1E" w14:textId="77777777" w:rsidR="00705803" w:rsidRDefault="00705803">
      <w:r>
        <w:separator/>
      </w:r>
    </w:p>
  </w:footnote>
  <w:footnote w:type="continuationSeparator" w:id="0">
    <w:p w14:paraId="733ED8F9" w14:textId="77777777" w:rsidR="00705803" w:rsidRDefault="0070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66769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05803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49EC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character" w:customStyle="1" w:styleId="apple-style-span">
    <w:name w:val="apple-style-span"/>
    <w:basedOn w:val="Bekezdsalapbettpusa"/>
    <w:rsid w:val="0066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37D0-30F5-4E16-BE6D-C45FCEAC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14643</Characters>
  <Application>Microsoft Office Word</Application>
  <DocSecurity>0</DocSecurity>
  <Lines>122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tanar</cp:lastModifiedBy>
  <cp:revision>2</cp:revision>
  <cp:lastPrinted>2013-01-09T12:59:00Z</cp:lastPrinted>
  <dcterms:created xsi:type="dcterms:W3CDTF">2022-08-04T10:15:00Z</dcterms:created>
  <dcterms:modified xsi:type="dcterms:W3CDTF">2022-08-04T10:15:00Z</dcterms:modified>
</cp:coreProperties>
</file>